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Ventoux CCM Acquisition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92280L200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835,000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835,000</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835,000</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310,000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310,000</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310,000</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92280L200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525,000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525,000</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9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525,000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Ventoux CCM Acquisition Corp.</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 East Putnam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Floor 4</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Greenwich Ct 06830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92280L200</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ind w:left="1700"/>
        <w:spacing w:after="0"/>
        <w:rPr>
          <w:sz w:val="20"/>
          <w:szCs w:val="20"/>
          <w:color w:val="auto"/>
        </w:rPr>
      </w:pPr>
      <w:r>
        <w:rPr>
          <w:rFonts w:ascii="Courier New" w:cs="Courier New" w:eastAsia="Courier New" w:hAnsi="Courier New"/>
          <w:sz w:val="18"/>
          <w:szCs w:val="18"/>
          <w:color w:val="auto"/>
        </w:rPr>
        <w:t>control of the issuer of the securities and were not</w:t>
      </w:r>
    </w:p>
    <w:p>
      <w:pPr>
        <w:ind w:left="1700"/>
        <w:spacing w:after="0" w:line="237" w:lineRule="auto"/>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12, 2021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ectPr>
          <w:pgSz w:w="11900" w:h="16838" w:orient="portrait"/>
          <w:cols w:equalWidth="0" w:num="1">
            <w:col w:w="10139"/>
          </w:cols>
          <w:pgMar w:left="32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0"/>
    </w:lvl>
  </w:abstractNum>
  <w:abstractNum w:abstractNumId="2">
    <w:nsid w:val="216231B"/>
    <w:multiLevelType w:val="hybridMultilevel"/>
    <w:lvl w:ilvl="0">
      <w:lvlJc w:val="left"/>
      <w:lvlText w:val="%1."/>
      <w:numFmt w:val="decimal"/>
      <w:start w:val="10"/>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1"/>
    </w:lvl>
    <w:lvl w:ilvl="1">
      <w:lvlJc w:val="left"/>
      <w:lvlText w:val="(%2)"/>
      <w:numFmt w:val="decimal"/>
      <w:start w:val="1"/>
    </w:lvl>
  </w:abstractNum>
  <w:abstractNum w:abstractNumId="10">
    <w:nsid w:val="7FDCC233"/>
    <w:multiLevelType w:val="hybridMultilevel"/>
    <w:lvl w:ilvl="0">
      <w:lvlJc w:val="left"/>
      <w:lvlText w:val="%1"/>
      <w:numFmt w:val="lowerLetter"/>
      <w:start w:val="1"/>
    </w:lvl>
    <w:lvl w:ilvl="1">
      <w:lvlJc w:val="left"/>
      <w:lvlText w:val="(%2)"/>
      <w:numFmt w:val="decimal"/>
      <w:start w:val="2"/>
    </w:lvl>
  </w:abstractNum>
  <w:abstractNum w:abstractNumId="11">
    <w:nsid w:val="1BEFD79F"/>
    <w:multiLevelType w:val="hybridMultilevel"/>
    <w:lvl w:ilvl="0">
      <w:lvlJc w:val="left"/>
      <w:lvlText w:val="(%1)"/>
      <w:numFmt w:val="lowerLetter"/>
      <w:start w:val="3"/>
    </w:lvl>
    <w:lvl w:ilvl="1">
      <w:lvlJc w:val="left"/>
      <w:lvlText w:val="(%2)"/>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4"/>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Letter"/>
      <w:start w:val="11"/>
    </w:lvl>
  </w:abstractNum>
  <w:abstractNum w:abstractNumId="16">
    <w:nsid w:val="519B500D"/>
    <w:multiLevelType w:val="hybridMultilevel"/>
    <w:lvl w:ilvl="0">
      <w:lvlJc w:val="left"/>
      <w:lvlText w:val="(%1)"/>
      <w:numFmt w:val="lowerLetter"/>
      <w:start w:val="3"/>
    </w:lvl>
    <w:lvl w:ilvl="1">
      <w:lvlJc w:val="left"/>
      <w:lvlText w:val="(%2)"/>
      <w:numFmt w:val="lowerRoman"/>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2021-02-11T14:57:24Z</dcterms:created>
  <dcterms:modified xsi:type="dcterms:W3CDTF">2021-02-11T14:57:24Z</dcterms:modified>
</cp:coreProperties>
</file>