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7"/>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6"/>
              </w:rPr>
              <w:t>FORM D</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-774700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-774700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CIK (Filer ID Number)</w:t>
      </w:r>
    </w:p>
    <w:p>
      <w:pPr>
        <w:spacing w:after="0" w:line="131"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0001822145</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Presto Automation Inc.</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Jurisdiction of Incorporation/Organization</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DELAWARE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4986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9860" cy="158750"/>
                    </a:xfrm>
                    <a:prstGeom prst="rect">
                      <a:avLst/>
                    </a:prstGeom>
                    <a:noFill/>
                  </pic:spPr>
                </pic:pic>
              </a:graphicData>
            </a:graphic>
          </wp:anchor>
        </w:drawing>
      </w:r>
    </w:p>
    <w:p>
      <w:pPr>
        <w:spacing w:after="0" w:line="84" w:lineRule="exact"/>
        <w:rPr>
          <w:sz w:val="24"/>
          <w:szCs w:val="24"/>
          <w:color w:val="auto"/>
        </w:rPr>
      </w:pPr>
    </w:p>
    <w:p>
      <w:pPr>
        <w:ind w:left="360" w:hanging="231"/>
        <w:spacing w:after="0"/>
        <w:tabs>
          <w:tab w:leader="none" w:pos="36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26670</wp:posOffset>
            </wp:positionV>
            <wp:extent cx="149860" cy="17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Within Last Five Years (Specify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49530</wp:posOffset>
            </wp:positionV>
            <wp:extent cx="14986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8"/>
        </w:trPr>
        <w:tc>
          <w:tcPr>
            <w:tcW w:w="1160" w:type="dxa"/>
            <w:vAlign w:val="bottom"/>
            <w:vMerge w:val="restart"/>
          </w:tcPr>
          <w:p>
            <w:pPr>
              <w:spacing w:after="0"/>
              <w:rPr>
                <w:sz w:val="20"/>
                <w:szCs w:val="20"/>
                <w:color w:val="auto"/>
              </w:rPr>
            </w:pPr>
            <w:r>
              <w:rPr>
                <w:rFonts w:ascii="Arial" w:cs="Arial" w:eastAsia="Arial" w:hAnsi="Arial"/>
                <w:sz w:val="18"/>
                <w:szCs w:val="18"/>
                <w:color w:val="auto"/>
              </w:rPr>
              <w:t>Previous</w:t>
            </w:r>
          </w:p>
        </w:tc>
        <w:tc>
          <w:tcPr>
            <w:tcW w:w="220" w:type="dxa"/>
            <w:vAlign w:val="bottom"/>
            <w:tcBorders>
              <w:bottom w:val="single" w:sz="8" w:color="auto"/>
            </w:tcBorders>
          </w:tcPr>
          <w:p>
            <w:pPr>
              <w:spacing w:after="0"/>
              <w:rPr>
                <w:sz w:val="6"/>
                <w:szCs w:val="6"/>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0" w:type="dxa"/>
            <w:vAlign w:val="bottom"/>
            <w:gridSpan w:val="3"/>
            <w:vMerge w:val="restart"/>
          </w:tcPr>
          <w:p>
            <w:pPr>
              <w:ind w:left="700"/>
              <w:spacing w:after="0"/>
              <w:rPr>
                <w:sz w:val="20"/>
                <w:szCs w:val="20"/>
                <w:color w:val="auto"/>
              </w:rPr>
            </w:pPr>
            <w:r>
              <w:rPr>
                <w:rFonts w:ascii="Arial" w:cs="Arial" w:eastAsia="Arial" w:hAnsi="Arial"/>
                <w:sz w:val="18"/>
                <w:szCs w:val="18"/>
                <w:color w:val="auto"/>
              </w:rPr>
              <w:t>Entity Type</w:t>
            </w: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1660" w:type="dxa"/>
            <w:vAlign w:val="bottom"/>
            <w:vMerge w:val="continue"/>
          </w:tcPr>
          <w:p>
            <w:pPr>
              <w:spacing w:after="0"/>
              <w:rPr>
                <w:sz w:val="9"/>
                <w:szCs w:val="9"/>
                <w:color w:val="auto"/>
              </w:rPr>
            </w:pPr>
          </w:p>
        </w:tc>
        <w:tc>
          <w:tcPr>
            <w:tcW w:w="3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60" w:type="dxa"/>
            <w:vAlign w:val="bottom"/>
            <w:vMerge w:val="restart"/>
          </w:tcPr>
          <w:p>
            <w:pPr>
              <w:spacing w:after="0"/>
              <w:rPr>
                <w:sz w:val="20"/>
                <w:szCs w:val="20"/>
                <w:color w:val="auto"/>
              </w:rPr>
            </w:pPr>
            <w:r>
              <w:rPr>
                <w:rFonts w:ascii="Arial" w:cs="Arial" w:eastAsia="Arial" w:hAnsi="Arial"/>
                <w:sz w:val="18"/>
                <w:szCs w:val="18"/>
                <w:color w:val="auto"/>
              </w:rPr>
              <w:t>Names</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vMerge w:val="continue"/>
          </w:tcPr>
          <w:p>
            <w:pPr>
              <w:spacing w:after="0"/>
              <w:rPr>
                <w:sz w:val="11"/>
                <w:szCs w:val="11"/>
                <w:color w:val="auto"/>
              </w:rPr>
            </w:pPr>
          </w:p>
        </w:tc>
        <w:tc>
          <w:tcPr>
            <w:tcW w:w="3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3040" w:type="dxa"/>
            <w:vAlign w:val="bottom"/>
            <w:gridSpan w:val="3"/>
          </w:tcPr>
          <w:p>
            <w:pPr>
              <w:ind w:left="40"/>
              <w:spacing w:after="0"/>
              <w:rPr>
                <w:sz w:val="20"/>
                <w:szCs w:val="20"/>
                <w:color w:val="auto"/>
              </w:rPr>
            </w:pPr>
            <w:r>
              <w:rPr>
                <w:rFonts w:ascii="Arial" w:cs="Arial" w:eastAsia="Arial" w:hAnsi="Arial"/>
                <w:sz w:val="18"/>
                <w:szCs w:val="18"/>
                <w:color w:val="0000FF"/>
              </w:rPr>
              <w:t>Ventoux CCM Acquisition Corp.</w:t>
            </w:r>
          </w:p>
        </w:tc>
        <w:tc>
          <w:tcPr>
            <w:tcW w:w="76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Corporation</w:t>
            </w:r>
          </w:p>
        </w:tc>
        <w:tc>
          <w:tcPr>
            <w:tcW w:w="0" w:type="dxa"/>
            <w:vAlign w:val="bottom"/>
          </w:tcPr>
          <w:p>
            <w:pPr>
              <w:spacing w:after="0"/>
              <w:rPr>
                <w:sz w:val="1"/>
                <w:szCs w:val="1"/>
                <w:color w:val="auto"/>
              </w:rPr>
            </w:pPr>
          </w:p>
        </w:tc>
      </w:tr>
      <w:tr>
        <w:trPr>
          <w:trHeight w:val="26"/>
        </w:trPr>
        <w:tc>
          <w:tcPr>
            <w:tcW w:w="1160" w:type="dxa"/>
            <w:vAlign w:val="bottom"/>
            <w:vMerge w:val="restart"/>
          </w:tcPr>
          <w:p>
            <w:pPr>
              <w:ind w:left="40"/>
              <w:spacing w:after="0"/>
              <w:rPr>
                <w:sz w:val="20"/>
                <w:szCs w:val="20"/>
                <w:color w:val="auto"/>
              </w:rPr>
            </w:pPr>
            <w:r>
              <w:rPr>
                <w:rFonts w:ascii="Arial" w:cs="Arial" w:eastAsia="Arial" w:hAnsi="Arial"/>
                <w:sz w:val="18"/>
                <w:szCs w:val="18"/>
                <w:color w:val="0000FF"/>
                <w:w w:val="86"/>
              </w:rPr>
              <w:t>E La Carte, Inc.</w:t>
            </w: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rPr>
                <w:sz w:val="1"/>
                <w:szCs w:val="1"/>
                <w:color w:val="auto"/>
              </w:rPr>
            </w:pPr>
          </w:p>
        </w:tc>
      </w:tr>
      <w:tr>
        <w:trPr>
          <w:trHeight w:val="236"/>
        </w:trPr>
        <w:tc>
          <w:tcPr>
            <w:tcW w:w="1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Business Trust</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(Specify)</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-1100455</wp:posOffset>
            </wp:positionV>
            <wp:extent cx="149860" cy="158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pacing w:after="0" w:line="880" w:lineRule="exact"/>
        <w:rPr>
          <w:sz w:val="24"/>
          <w:szCs w:val="24"/>
          <w:color w:val="auto"/>
        </w:rPr>
      </w:pPr>
    </w:p>
    <w:p>
      <w:pPr>
        <w:sectPr>
          <w:pgSz w:w="11900" w:h="16838" w:orient="portrait"/>
          <w:cols w:equalWidth="0" w:num="2">
            <w:col w:w="3240" w:space="540"/>
            <w:col w:w="7460"/>
          </w:cols>
          <w:pgMar w:left="320" w:top="321" w:right="339" w:bottom="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Name of Issuer</w:t>
            </w:r>
          </w:p>
        </w:tc>
        <w:tc>
          <w:tcPr>
            <w:tcW w:w="26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6"/>
        </w:trPr>
        <w:tc>
          <w:tcPr>
            <w:tcW w:w="2080" w:type="dxa"/>
            <w:vAlign w:val="bottom"/>
          </w:tcPr>
          <w:p>
            <w:pPr>
              <w:spacing w:after="0"/>
              <w:rPr>
                <w:sz w:val="20"/>
                <w:szCs w:val="20"/>
                <w:color w:val="auto"/>
              </w:rPr>
            </w:pPr>
            <w:r>
              <w:rPr>
                <w:rFonts w:ascii="Arial" w:cs="Arial" w:eastAsia="Arial" w:hAnsi="Arial"/>
                <w:sz w:val="18"/>
                <w:szCs w:val="18"/>
                <w:color w:val="0000FF"/>
              </w:rPr>
              <w:t>Presto Automation Inc.</w:t>
            </w:r>
          </w:p>
        </w:tc>
        <w:tc>
          <w:tcPr>
            <w:tcW w:w="26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Street Address 1</w:t>
            </w:r>
          </w:p>
        </w:tc>
        <w:tc>
          <w:tcPr>
            <w:tcW w:w="2620" w:type="dxa"/>
            <w:vAlign w:val="bottom"/>
          </w:tcPr>
          <w:p>
            <w:pPr>
              <w:spacing w:after="0"/>
              <w:rPr>
                <w:sz w:val="23"/>
                <w:szCs w:val="23"/>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7"/>
        </w:trPr>
        <w:tc>
          <w:tcPr>
            <w:tcW w:w="2080" w:type="dxa"/>
            <w:vAlign w:val="bottom"/>
          </w:tcPr>
          <w:p>
            <w:pPr>
              <w:spacing w:after="0"/>
              <w:rPr>
                <w:sz w:val="20"/>
                <w:szCs w:val="20"/>
                <w:color w:val="auto"/>
              </w:rPr>
            </w:pPr>
            <w:r>
              <w:rPr>
                <w:rFonts w:ascii="Arial" w:cs="Arial" w:eastAsia="Arial" w:hAnsi="Arial"/>
                <w:sz w:val="18"/>
                <w:szCs w:val="18"/>
                <w:color w:val="0000FF"/>
              </w:rPr>
              <w:t>985 INDUSTRIAL RD</w:t>
            </w:r>
          </w:p>
        </w:tc>
        <w:tc>
          <w:tcPr>
            <w:tcW w:w="2620" w:type="dxa"/>
            <w:vAlign w:val="bottom"/>
          </w:tcPr>
          <w:p>
            <w:pPr>
              <w:spacing w:after="0"/>
              <w:rPr>
                <w:sz w:val="22"/>
                <w:szCs w:val="22"/>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0000FF"/>
              </w:rPr>
              <w:t>SUITE 205</w:t>
            </w:r>
          </w:p>
        </w:tc>
        <w:tc>
          <w:tcPr>
            <w:tcW w:w="2520" w:type="dxa"/>
            <w:vAlign w:val="bottom"/>
          </w:tcPr>
          <w:p>
            <w:pPr>
              <w:spacing w:after="0"/>
              <w:rPr>
                <w:sz w:val="22"/>
                <w:szCs w:val="22"/>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City</w:t>
            </w:r>
          </w:p>
        </w:tc>
        <w:tc>
          <w:tcPr>
            <w:tcW w:w="2620" w:type="dxa"/>
            <w:vAlign w:val="bottom"/>
          </w:tcPr>
          <w:p>
            <w:pPr>
              <w:ind w:left="4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4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6"/>
        </w:trPr>
        <w:tc>
          <w:tcPr>
            <w:tcW w:w="2080" w:type="dxa"/>
            <w:vAlign w:val="bottom"/>
          </w:tcPr>
          <w:p>
            <w:pPr>
              <w:spacing w:after="0"/>
              <w:rPr>
                <w:sz w:val="20"/>
                <w:szCs w:val="20"/>
                <w:color w:val="auto"/>
              </w:rPr>
            </w:pPr>
            <w:r>
              <w:rPr>
                <w:rFonts w:ascii="Arial" w:cs="Arial" w:eastAsia="Arial" w:hAnsi="Arial"/>
                <w:sz w:val="18"/>
                <w:szCs w:val="18"/>
                <w:color w:val="0000FF"/>
              </w:rPr>
              <w:t>SAN CARLOS</w:t>
            </w:r>
          </w:p>
        </w:tc>
        <w:tc>
          <w:tcPr>
            <w:tcW w:w="2620" w:type="dxa"/>
            <w:vAlign w:val="bottom"/>
          </w:tcPr>
          <w:p>
            <w:pPr>
              <w:ind w:left="440"/>
              <w:spacing w:after="0"/>
              <w:rPr>
                <w:sz w:val="20"/>
                <w:szCs w:val="20"/>
                <w:color w:val="auto"/>
              </w:rPr>
            </w:pPr>
            <w:r>
              <w:rPr>
                <w:rFonts w:ascii="Arial" w:cs="Arial" w:eastAsia="Arial" w:hAnsi="Arial"/>
                <w:sz w:val="18"/>
                <w:szCs w:val="18"/>
                <w:color w:val="0000FF"/>
              </w:rPr>
              <w:t>CALIFORNIA</w:t>
            </w:r>
          </w:p>
        </w:tc>
        <w:tc>
          <w:tcPr>
            <w:tcW w:w="2260" w:type="dxa"/>
            <w:vAlign w:val="bottom"/>
          </w:tcPr>
          <w:p>
            <w:pPr>
              <w:ind w:left="340"/>
              <w:spacing w:after="0"/>
              <w:rPr>
                <w:sz w:val="20"/>
                <w:szCs w:val="20"/>
                <w:color w:val="auto"/>
              </w:rPr>
            </w:pPr>
            <w:r>
              <w:rPr>
                <w:rFonts w:ascii="Arial" w:cs="Arial" w:eastAsia="Arial" w:hAnsi="Arial"/>
                <w:sz w:val="18"/>
                <w:szCs w:val="18"/>
                <w:color w:val="0000FF"/>
              </w:rPr>
              <w:t>94070</w:t>
            </w:r>
          </w:p>
        </w:tc>
        <w:tc>
          <w:tcPr>
            <w:tcW w:w="2520" w:type="dxa"/>
            <w:vAlign w:val="bottom"/>
          </w:tcPr>
          <w:p>
            <w:pPr>
              <w:ind w:left="600"/>
              <w:spacing w:after="0"/>
              <w:rPr>
                <w:sz w:val="20"/>
                <w:szCs w:val="20"/>
                <w:color w:val="auto"/>
              </w:rPr>
            </w:pPr>
            <w:r>
              <w:rPr>
                <w:rFonts w:ascii="Arial" w:cs="Arial" w:eastAsia="Arial" w:hAnsi="Arial"/>
                <w:sz w:val="18"/>
                <w:szCs w:val="18"/>
                <w:color w:val="0000FF"/>
              </w:rPr>
              <w:t>+1 416 880 8325</w:t>
            </w:r>
          </w:p>
        </w:tc>
      </w:tr>
    </w:tbl>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40" w:type="dxa"/>
            <w:vAlign w:val="bottom"/>
          </w:tcPr>
          <w:p>
            <w:pPr>
              <w:spacing w:after="0"/>
              <w:rPr>
                <w:sz w:val="19"/>
                <w:szCs w:val="19"/>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Gupta</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Krishna</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985 Industrial Rd</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2760" w:type="dxa"/>
            <w:vAlign w:val="bottom"/>
            <w:tcBorders>
              <w:bottom w:val="single" w:sz="8" w:color="9A9A9A"/>
            </w:tcBorders>
            <w:gridSpan w:val="3"/>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Mosher</w:t>
            </w:r>
          </w:p>
        </w:tc>
        <w:tc>
          <w:tcPr>
            <w:tcW w:w="240" w:type="dxa"/>
            <w:vAlign w:val="bottom"/>
          </w:tcPr>
          <w:p>
            <w:pPr>
              <w:spacing w:after="0"/>
              <w:rPr>
                <w:sz w:val="22"/>
                <w:szCs w:val="22"/>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0000FF"/>
              </w:rPr>
              <w:t>Dan</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985 Industrial Rd</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2760" w:type="dxa"/>
            <w:vAlign w:val="bottom"/>
            <w:gridSpan w:val="3"/>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90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2760" w:type="dxa"/>
            <w:vAlign w:val="bottom"/>
            <w:tcBorders>
              <w:bottom w:val="single" w:sz="8" w:color="9A9A9A"/>
            </w:tcBorders>
            <w:gridSpan w:val="3"/>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Casanova</w:t>
            </w:r>
          </w:p>
        </w:tc>
        <w:tc>
          <w:tcPr>
            <w:tcW w:w="240" w:type="dxa"/>
            <w:vAlign w:val="bottom"/>
          </w:tcPr>
          <w:p>
            <w:pPr>
              <w:spacing w:after="0"/>
              <w:rPr>
                <w:sz w:val="22"/>
                <w:szCs w:val="22"/>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0000FF"/>
                <w:w w:val="90"/>
              </w:rPr>
              <w:t>Xavier</w:t>
            </w:r>
          </w:p>
        </w:tc>
        <w:tc>
          <w:tcPr>
            <w:tcW w:w="2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985 Industrial Rd</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2760" w:type="dxa"/>
            <w:vAlign w:val="bottom"/>
            <w:gridSpan w:val="3"/>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210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Healey</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rPr>
              <w:t>Bill</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Mbugua</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Stanley</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2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Shinoff</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w w:val="86"/>
              </w:rPr>
              <w:t>Susan</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2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Zauder</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rPr>
              <w:t>Gail</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Raskin</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rPr>
              <w:t>Scott</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Scheetz</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Edward</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4"/>
              </w:rPr>
              <w:t>985 Industrial Rd</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-8574405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-8574405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-6911340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-6911340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-5248275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-5248275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-3585845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-3585845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-1922780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-1922780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-259080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Kravcik</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rPr>
              <w:t>Keith</w:t>
            </w:r>
          </w:p>
        </w:tc>
        <w:tc>
          <w:tcPr>
            <w:tcW w:w="212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5"/>
              </w:rPr>
              <w:t>985 Industrial Rd</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gridSpan w:val="3"/>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Golubovich</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0000FF"/>
              </w:rPr>
              <w:t>Ilya</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5"/>
              </w:rPr>
              <w:t>985 Industrial Rd</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205</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San Carlos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CALIFORNIA</w:t>
            </w:r>
          </w:p>
        </w:tc>
        <w:tc>
          <w:tcPr>
            <w:tcW w:w="5240" w:type="dxa"/>
            <w:vAlign w:val="bottom"/>
          </w:tcPr>
          <w:p>
            <w:pPr>
              <w:ind w:left="760"/>
              <w:spacing w:after="0"/>
              <w:rPr>
                <w:sz w:val="20"/>
                <w:szCs w:val="20"/>
                <w:color w:val="auto"/>
              </w:rPr>
            </w:pPr>
            <w:r>
              <w:rPr>
                <w:rFonts w:ascii="Arial" w:cs="Arial" w:eastAsia="Arial" w:hAnsi="Arial"/>
                <w:sz w:val="18"/>
                <w:szCs w:val="18"/>
                <w:color w:val="0000FF"/>
              </w:rPr>
              <w:t>94070</w:t>
            </w:r>
          </w:p>
        </w:tc>
      </w:tr>
      <w:tr>
        <w:trPr>
          <w:trHeight w:val="66"/>
        </w:trPr>
        <w:tc>
          <w:tcPr>
            <w:tcW w:w="1360" w:type="dxa"/>
            <w:vAlign w:val="bottom"/>
            <w:gridSpan w:val="3"/>
          </w:tcPr>
          <w:p>
            <w:pPr>
              <w:spacing w:after="0"/>
              <w:rPr>
                <w:sz w:val="5"/>
                <w:szCs w:val="5"/>
                <w:color w:val="auto"/>
              </w:rPr>
            </w:pPr>
          </w:p>
        </w:tc>
        <w:tc>
          <w:tcPr>
            <w:tcW w:w="1380" w:type="dxa"/>
            <w:vAlign w:val="bottom"/>
          </w:tcPr>
          <w:p>
            <w:pPr>
              <w:spacing w:after="0"/>
              <w:rPr>
                <w:sz w:val="5"/>
                <w:szCs w:val="5"/>
                <w:color w:val="auto"/>
              </w:rPr>
            </w:pPr>
          </w:p>
        </w:tc>
        <w:tc>
          <w:tcPr>
            <w:tcW w:w="1140" w:type="dxa"/>
            <w:vAlign w:val="bottom"/>
            <w:gridSpan w:val="3"/>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45" w:right="339" w:bottom="0" w:gutter="0" w:footer="0" w:header="0"/>
        </w:sect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160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20" w:right="42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41910</wp:posOffset>
            </wp:positionV>
            <wp:extent cx="141605"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41910</wp:posOffset>
            </wp:positionV>
            <wp:extent cx="141605"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81" w:lineRule="exact"/>
        <w:rPr>
          <w:sz w:val="20"/>
          <w:szCs w:val="20"/>
          <w:color w:val="auto"/>
        </w:rPr>
      </w:pPr>
    </w:p>
    <w:tbl>
      <w:tblPr>
        <w:tblLayout w:type="fixed"/>
        <w:tblInd w:w="90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40" w:type="dxa"/>
            <w:vAlign w:val="bottom"/>
          </w:tcPr>
          <w:p>
            <w:pPr>
              <w:ind w:left="60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50800</wp:posOffset>
            </wp:positionV>
            <wp:extent cx="141605"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75565</wp:posOffset>
            </wp:positionV>
            <wp:extent cx="14160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160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70"/>
        </w:trPr>
        <w:tc>
          <w:tcPr>
            <w:tcW w:w="2260" w:type="dxa"/>
            <w:vAlign w:val="bottom"/>
            <w:gridSpan w:val="3"/>
            <w:vMerge w:val="continue"/>
          </w:tcPr>
          <w:p>
            <w:pPr>
              <w:spacing w:after="0"/>
              <w:rPr>
                <w:sz w:val="14"/>
                <w:szCs w:val="14"/>
                <w:color w:val="auto"/>
              </w:rPr>
            </w:pPr>
          </w:p>
        </w:tc>
        <w:tc>
          <w:tcPr>
            <w:tcW w:w="220" w:type="dxa"/>
            <w:vAlign w:val="bottom"/>
            <w:tcBorders>
              <w:left w:val="single" w:sz="8" w:color="auto"/>
              <w:right w:val="single" w:sz="8" w:color="auto"/>
            </w:tcBorders>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bottom w:val="single" w:sz="8" w:color="auto"/>
            </w:tcBorders>
          </w:tcPr>
          <w:p>
            <w:pPr>
              <w:spacing w:after="0"/>
              <w:rPr>
                <w:sz w:val="8"/>
                <w:szCs w:val="8"/>
                <w:color w:val="auto"/>
              </w:rPr>
            </w:pP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4"/>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14160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Pr>
          <w:p>
            <w:pPr>
              <w:spacing w:after="0"/>
              <w:rPr>
                <w:sz w:val="19"/>
                <w:szCs w:val="19"/>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Borders>
              <w:left w:val="single" w:sz="8" w:color="auto"/>
              <w:right w:val="single" w:sz="8" w:color="auto"/>
            </w:tcBorders>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-1512570</wp:posOffset>
            </wp:positionV>
            <wp:extent cx="14160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109" w:lineRule="exact"/>
        <w:rPr>
          <w:sz w:val="20"/>
          <w:szCs w:val="20"/>
          <w:color w:val="auto"/>
        </w:rPr>
      </w:pPr>
    </w:p>
    <w:p>
      <w:pPr>
        <w:sectPr>
          <w:pgSz w:w="11900" w:h="16838" w:orient="portrait"/>
          <w:cols w:equalWidth="0" w:num="2">
            <w:col w:w="3380" w:space="420"/>
            <w:col w:w="7440"/>
          </w:cols>
          <w:pgMar w:left="320" w:top="145" w:right="33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20" w:type="dxa"/>
            <w:vAlign w:val="bottom"/>
          </w:tcPr>
          <w:p>
            <w:pPr>
              <w:ind w:left="100"/>
              <w:spacing w:after="0"/>
              <w:rPr>
                <w:sz w:val="20"/>
                <w:szCs w:val="20"/>
                <w:color w:val="auto"/>
              </w:rPr>
            </w:pPr>
            <w:r>
              <w:rPr>
                <w:rFonts w:ascii="Arial" w:cs="Arial" w:eastAsia="Arial" w:hAnsi="Arial"/>
                <w:sz w:val="18"/>
                <w:szCs w:val="18"/>
                <w:color w:val="auto"/>
              </w:rPr>
              <w:t>OR</w:t>
            </w:r>
          </w:p>
        </w:tc>
        <w:tc>
          <w:tcPr>
            <w:tcW w:w="264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No Revenues</w:t>
            </w:r>
          </w:p>
        </w:tc>
        <w:tc>
          <w:tcPr>
            <w:tcW w:w="1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$1 - $1,000,000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$1,000,001 - $5,000,000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2140" w:type="dxa"/>
            <w:vAlign w:val="bottom"/>
          </w:tcPr>
          <w:p>
            <w:pPr>
              <w:ind w:left="60"/>
              <w:spacing w:after="0"/>
              <w:rPr>
                <w:sz w:val="20"/>
                <w:szCs w:val="20"/>
                <w:color w:val="auto"/>
              </w:rPr>
            </w:pPr>
            <w:r>
              <w:rPr>
                <w:rFonts w:ascii="Arial" w:cs="Arial" w:eastAsia="Arial" w:hAnsi="Arial"/>
                <w:sz w:val="18"/>
                <w:szCs w:val="18"/>
                <w:color w:val="auto"/>
                <w:w w:val="99"/>
              </w:rPr>
              <w:t>$5,000,001 - $25,000,000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90"/>
        </w:trPr>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60"/>
              <w:spacing w:after="0" w:line="190" w:lineRule="exact"/>
              <w:rPr>
                <w:sz w:val="20"/>
                <w:szCs w:val="20"/>
                <w:color w:val="auto"/>
              </w:rPr>
            </w:pPr>
            <w:r>
              <w:rPr>
                <w:rFonts w:ascii="Arial" w:cs="Arial" w:eastAsia="Arial" w:hAnsi="Arial"/>
                <w:sz w:val="18"/>
                <w:szCs w:val="18"/>
                <w:color w:val="auto"/>
              </w:rPr>
              <w:t>$25,000,001 -</w:t>
            </w:r>
          </w:p>
        </w:tc>
        <w:tc>
          <w:tcPr>
            <w:tcW w:w="172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20" w:type="dxa"/>
            <w:vAlign w:val="bottom"/>
            <w:tcBorders>
              <w:left w:val="single" w:sz="8" w:color="auto"/>
              <w:right w:val="single" w:sz="8" w:color="auto"/>
            </w:tcBorders>
          </w:tcPr>
          <w:p>
            <w:pPr>
              <w:spacing w:after="0"/>
              <w:rPr>
                <w:sz w:val="11"/>
                <w:szCs w:val="1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$100,000,000</w:t>
            </w:r>
          </w:p>
        </w:tc>
        <w:tc>
          <w:tcPr>
            <w:tcW w:w="172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bottom w:val="single" w:sz="8" w:color="auto"/>
              <w:right w:val="single" w:sz="8" w:color="auto"/>
            </w:tcBorders>
          </w:tcPr>
          <w:p>
            <w:pPr>
              <w:spacing w:after="0"/>
              <w:rPr>
                <w:sz w:val="6"/>
                <w:szCs w:val="6"/>
                <w:color w:val="auto"/>
              </w:rPr>
            </w:pPr>
          </w:p>
        </w:tc>
        <w:tc>
          <w:tcPr>
            <w:tcW w:w="2140" w:type="dxa"/>
            <w:vAlign w:val="bottom"/>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Over $100,000,000</w:t>
            </w: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Decline to Disclose</w:t>
            </w: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Not Applicable</w:t>
            </w: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170180</wp:posOffset>
            </wp:positionV>
            <wp:extent cx="149860"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256"/>
        </w:trPr>
        <w:tc>
          <w:tcPr>
            <w:tcW w:w="3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Rule 504(b)(1) (not (i), (ii) or (iii))</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w w:val="96"/>
              </w:rPr>
              <w:t>Investment Company Act Section 3(c)</w:t>
            </w:r>
          </w:p>
        </w:tc>
      </w:tr>
    </w:tbl>
    <w:p>
      <w:pPr>
        <w:sectPr>
          <w:pgSz w:w="11900" w:h="16838" w:orient="portrait"/>
          <w:cols w:equalWidth="0" w:num="1">
            <w:col w:w="11240"/>
          </w:cols>
          <w:pgMar w:left="320" w:top="145"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right w:val="single" w:sz="8" w:color="auto"/>
            </w:tcBorders>
          </w:tcPr>
          <w:p>
            <w:pPr>
              <w:spacing w:after="0"/>
              <w:rPr>
                <w:sz w:val="3"/>
                <w:szCs w:val="3"/>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w:t>
            </w: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3(c)(1)</w:t>
            </w: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3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w:t>
            </w:r>
          </w:p>
        </w:tc>
        <w:tc>
          <w:tcPr>
            <w:tcW w:w="2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3(c)(2)</w:t>
            </w:r>
          </w:p>
        </w:tc>
        <w:tc>
          <w:tcPr>
            <w:tcW w:w="1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Section 3(c)(10)</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3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(b)(1)(iii)</w:t>
            </w:r>
          </w:p>
        </w:tc>
        <w:tc>
          <w:tcPr>
            <w:tcW w:w="200" w:type="dxa"/>
            <w:vAlign w:val="bottom"/>
            <w:vMerge w:val="restart"/>
          </w:tcPr>
          <w:p>
            <w:pPr>
              <w:spacing w:after="0" w:line="20" w:lineRule="exact"/>
              <w:rPr>
                <w:sz w:val="1"/>
                <w:szCs w:val="1"/>
                <w:color w:val="auto"/>
              </w:rPr>
            </w:pPr>
          </w:p>
        </w:tc>
        <w:tc>
          <w:tcPr>
            <w:tcW w:w="40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20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44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3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400" w:type="dxa"/>
            <w:vAlign w:val="bottom"/>
            <w:tcBorders>
              <w:right w:val="single" w:sz="8" w:color="auto"/>
            </w:tcBorders>
            <w:vMerge w:val="continue"/>
          </w:tcPr>
          <w:p>
            <w:pPr>
              <w:spacing w:after="0"/>
              <w:rPr>
                <w:sz w:val="5"/>
                <w:szCs w:val="5"/>
                <w:color w:val="auto"/>
              </w:rPr>
            </w:pPr>
          </w:p>
        </w:tc>
        <w:tc>
          <w:tcPr>
            <w:tcW w:w="200" w:type="dxa"/>
            <w:vAlign w:val="bottom"/>
            <w:tcBorders>
              <w:bottom w:val="single" w:sz="8" w:color="auto"/>
              <w:right w:val="single" w:sz="8" w:color="auto"/>
            </w:tcBorders>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200" w:type="dxa"/>
            <w:vAlign w:val="bottom"/>
            <w:tcBorders>
              <w:bottom w:val="single" w:sz="8" w:color="auto"/>
              <w:right w:val="single" w:sz="8" w:color="auto"/>
            </w:tcBorders>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3(c)(3)</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80" w:type="dxa"/>
            <w:vAlign w:val="bottom"/>
            <w:vMerge w:val="restart"/>
          </w:tcPr>
          <w:p>
            <w:pPr>
              <w:ind w:left="40"/>
              <w:spacing w:after="0"/>
              <w:rPr>
                <w:sz w:val="20"/>
                <w:szCs w:val="20"/>
                <w:color w:val="auto"/>
              </w:rPr>
            </w:pPr>
            <w:r>
              <w:rPr>
                <w:rFonts w:ascii="Arial" w:cs="Arial" w:eastAsia="Arial" w:hAnsi="Arial"/>
                <w:sz w:val="18"/>
                <w:szCs w:val="18"/>
                <w:color w:val="auto"/>
              </w:rPr>
              <w:t>Section 3(c)(11)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400" w:type="dxa"/>
            <w:vAlign w:val="bottom"/>
            <w:tcBorders>
              <w:right w:val="single" w:sz="8" w:color="auto"/>
            </w:tcBorders>
            <w:vMerge w:val="restart"/>
          </w:tcPr>
          <w:p>
            <w:pPr>
              <w:spacing w:after="0"/>
              <w:rPr>
                <w:sz w:val="2"/>
                <w:szCs w:val="2"/>
                <w:color w:val="auto"/>
              </w:rPr>
            </w:pPr>
          </w:p>
        </w:tc>
        <w:tc>
          <w:tcPr>
            <w:tcW w:w="200" w:type="dxa"/>
            <w:vAlign w:val="bottom"/>
            <w:tcBorders>
              <w:right w:val="single" w:sz="8" w:color="auto"/>
            </w:tcBorders>
            <w:vMerge w:val="restart"/>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660" w:type="dxa"/>
            <w:vAlign w:val="bottom"/>
            <w:tcBorders>
              <w:right w:val="single" w:sz="8" w:color="auto"/>
            </w:tcBorders>
            <w:vMerge w:val="restart"/>
          </w:tcPr>
          <w:p>
            <w:pPr>
              <w:spacing w:after="0"/>
              <w:rPr>
                <w:sz w:val="2"/>
                <w:szCs w:val="2"/>
                <w:color w:val="auto"/>
              </w:rPr>
            </w:pPr>
          </w:p>
        </w:tc>
        <w:tc>
          <w:tcPr>
            <w:tcW w:w="200" w:type="dxa"/>
            <w:vAlign w:val="bottom"/>
            <w:tcBorders>
              <w:right w:val="single" w:sz="8" w:color="auto"/>
            </w:tcBorders>
            <w:vMerge w:val="restart"/>
          </w:tcPr>
          <w:p>
            <w:pPr>
              <w:spacing w:after="0"/>
              <w:rPr>
                <w:sz w:val="2"/>
                <w:szCs w:val="2"/>
                <w:color w:val="auto"/>
              </w:rPr>
            </w:pPr>
          </w:p>
        </w:tc>
        <w:tc>
          <w:tcPr>
            <w:tcW w:w="4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0" w:type="dxa"/>
            <w:vAlign w:val="bottom"/>
            <w:tcBorders>
              <w:right w:val="single" w:sz="8" w:color="auto"/>
            </w:tcBorders>
            <w:vMerge w:val="continue"/>
          </w:tcPr>
          <w:p>
            <w:pPr>
              <w:spacing w:after="0" w:line="20" w:lineRule="exact"/>
              <w:rPr>
                <w:sz w:val="1"/>
                <w:szCs w:val="1"/>
                <w:color w:val="auto"/>
              </w:rPr>
            </w:pPr>
          </w:p>
        </w:tc>
        <w:tc>
          <w:tcPr>
            <w:tcW w:w="200" w:type="dxa"/>
            <w:vAlign w:val="bottom"/>
            <w:tcBorders>
              <w:right w:val="single" w:sz="8" w:color="auto"/>
            </w:tcBorders>
            <w:vMerge w:val="continue"/>
          </w:tcPr>
          <w:p>
            <w:pPr>
              <w:spacing w:after="0" w:line="20" w:lineRule="exact"/>
              <w:rPr>
                <w:sz w:val="1"/>
                <w:szCs w:val="1"/>
                <w:color w:val="auto"/>
              </w:rPr>
            </w:pPr>
          </w:p>
        </w:tc>
        <w:tc>
          <w:tcPr>
            <w:tcW w:w="1200" w:type="dxa"/>
            <w:vAlign w:val="bottom"/>
            <w:gridSpan w:val="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200" w:type="dxa"/>
            <w:vAlign w:val="bottom"/>
            <w:tcBorders>
              <w:right w:val="single" w:sz="8" w:color="auto"/>
            </w:tcBorders>
            <w:vMerge w:val="continue"/>
          </w:tcPr>
          <w:p>
            <w:pPr>
              <w:spacing w:after="0" w:line="20" w:lineRule="exact"/>
              <w:rPr>
                <w:sz w:val="1"/>
                <w:szCs w:val="1"/>
                <w:color w:val="auto"/>
              </w:rPr>
            </w:pPr>
          </w:p>
        </w:tc>
        <w:tc>
          <w:tcPr>
            <w:tcW w:w="44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0000FF"/>
                <w:highlight w:val="white"/>
              </w:rPr>
              <w:t>X</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506(b)</w:t>
            </w:r>
          </w:p>
        </w:tc>
        <w:tc>
          <w:tcPr>
            <w:tcW w:w="200" w:type="dxa"/>
            <w:vAlign w:val="bottom"/>
            <w:vMerge w:val="continue"/>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200" w:type="dxa"/>
            <w:vAlign w:val="bottom"/>
            <w:tcBorders>
              <w:bottom w:val="single" w:sz="8" w:color="auto"/>
              <w:right w:val="single" w:sz="8" w:color="auto"/>
            </w:tcBorders>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200" w:type="dxa"/>
            <w:vAlign w:val="bottom"/>
            <w:tcBorders>
              <w:bottom w:val="single" w:sz="8" w:color="auto"/>
              <w:right w:val="single" w:sz="8" w:color="auto"/>
            </w:tcBorders>
            <w:vMerge w:val="continue"/>
          </w:tcPr>
          <w:p>
            <w:pPr>
              <w:spacing w:after="0"/>
              <w:rPr>
                <w:sz w:val="12"/>
                <w:szCs w:val="12"/>
                <w:color w:val="auto"/>
              </w:rPr>
            </w:pPr>
          </w:p>
        </w:tc>
        <w:tc>
          <w:tcPr>
            <w:tcW w:w="4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220" w:type="dxa"/>
            <w:vAlign w:val="bottom"/>
            <w:tcBorders>
              <w:bottom w:val="single" w:sz="8" w:color="auto"/>
              <w:right w:val="single" w:sz="8" w:color="auto"/>
            </w:tcBorders>
            <w:gridSpan w:val="2"/>
            <w:vMerge w:val="continue"/>
          </w:tcPr>
          <w:p>
            <w:pPr>
              <w:spacing w:after="0"/>
              <w:rPr>
                <w:sz w:val="4"/>
                <w:szCs w:val="4"/>
                <w:color w:val="auto"/>
              </w:rPr>
            </w:pPr>
          </w:p>
        </w:tc>
        <w:tc>
          <w:tcPr>
            <w:tcW w:w="33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506(c)</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3(c)(4)</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Section 3(c)(12)</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33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20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4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Securities Act Section 4(a)(5)</w:t>
            </w: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3(c)(5)</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Section 3(c)(13)</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3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4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3(c)(6)</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0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Section 3(c)(7)</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0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gridSpan w:val="2"/>
          </w:tcPr>
          <w:p>
            <w:pPr>
              <w:spacing w:after="0"/>
              <w:rPr>
                <w:sz w:val="24"/>
                <w:szCs w:val="24"/>
                <w:color w:val="auto"/>
              </w:rPr>
            </w:pPr>
          </w:p>
        </w:tc>
        <w:tc>
          <w:tcPr>
            <w:tcW w:w="3460" w:type="dxa"/>
            <w:vAlign w:val="bottom"/>
            <w:tcBorders>
              <w:bottom w:val="single" w:sz="8" w:color="808080"/>
            </w:tcBorders>
            <w:gridSpan w:val="2"/>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7. Type of Filing</w:t>
            </w:r>
          </w:p>
        </w:tc>
        <w:tc>
          <w:tcPr>
            <w:tcW w:w="2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34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0000FF"/>
                <w:highlight w:val="white"/>
              </w:rPr>
              <w:t>X</w:t>
            </w:r>
          </w:p>
        </w:tc>
        <w:tc>
          <w:tcPr>
            <w:tcW w:w="3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 xml:space="preserve">New Notice  Date of First Sale </w:t>
            </w:r>
            <w:r>
              <w:rPr>
                <w:rFonts w:ascii="Arial" w:cs="Arial" w:eastAsia="Arial" w:hAnsi="Arial"/>
                <w:sz w:val="18"/>
                <w:szCs w:val="18"/>
                <w:color w:val="0000FF"/>
                <w:w w:val="99"/>
              </w:rPr>
              <w:t>2023-05-22</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800" w:type="dxa"/>
            <w:vAlign w:val="bottom"/>
            <w:gridSpan w:val="6"/>
          </w:tcPr>
          <w:p>
            <w:pPr>
              <w:ind w:left="20"/>
              <w:spacing w:after="0"/>
              <w:rPr>
                <w:sz w:val="20"/>
                <w:szCs w:val="20"/>
                <w:color w:val="auto"/>
              </w:rPr>
            </w:pPr>
            <w:r>
              <w:rPr>
                <w:rFonts w:ascii="Arial" w:cs="Arial" w:eastAsia="Arial" w:hAnsi="Arial"/>
                <w:sz w:val="18"/>
                <w:szCs w:val="18"/>
                <w:color w:val="auto"/>
                <w:w w:val="97"/>
              </w:rPr>
              <w:t>First Sale Yet to Occur</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60" w:type="dxa"/>
            <w:vAlign w:val="bottom"/>
            <w:gridSpan w:val="2"/>
            <w:vMerge w:val="restart"/>
          </w:tcPr>
          <w:p>
            <w:pPr>
              <w:ind w:left="6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4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20" w:type="dxa"/>
            <w:vAlign w:val="bottom"/>
            <w:tcBorders>
              <w:bottom w:val="single" w:sz="8" w:color="808080"/>
            </w:tcBorders>
            <w:gridSpan w:val="5"/>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2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40" w:type="dxa"/>
            <w:vAlign w:val="bottom"/>
            <w:gridSpan w:val="8"/>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3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00" w:type="dxa"/>
            <w:vAlign w:val="bottom"/>
            <w:tcBorders>
              <w:bottom w:val="single" w:sz="8" w:color="auto"/>
              <w:right w:val="single" w:sz="8" w:color="auto"/>
            </w:tcBorders>
          </w:tcPr>
          <w:p>
            <w:pPr>
              <w:spacing w:after="0"/>
              <w:rPr>
                <w:sz w:val="20"/>
                <w:szCs w:val="20"/>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5340" w:type="dxa"/>
            <w:vAlign w:val="bottom"/>
            <w:gridSpan w:val="3"/>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40"/>
        </w:trPr>
        <w:tc>
          <w:tcPr>
            <w:tcW w:w="5100" w:type="dxa"/>
            <w:vAlign w:val="bottom"/>
            <w:tcBorders>
              <w:bottom w:val="single" w:sz="8" w:color="808080"/>
            </w:tcBorders>
            <w:gridSpan w:val="9"/>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4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808080"/>
            </w:tcBorders>
            <w:gridSpan w:val="9"/>
          </w:tcPr>
          <w:p>
            <w:pPr>
              <w:spacing w:after="0" w:line="196" w:lineRule="exact"/>
              <w:rPr>
                <w:sz w:val="20"/>
                <w:szCs w:val="20"/>
                <w:color w:val="auto"/>
              </w:rPr>
            </w:pPr>
            <w:r>
              <w:rPr>
                <w:rFonts w:ascii="Arial" w:cs="Arial" w:eastAsia="Arial" w:hAnsi="Arial"/>
                <w:sz w:val="18"/>
                <w:szCs w:val="18"/>
                <w:b w:val="1"/>
                <w:bCs w:val="1"/>
                <w:color w:val="auto"/>
              </w:rPr>
              <w:t>9. Type(s) of Securities Offered (select all that apply)</w:t>
            </w: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49860"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9860" cy="17589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20" w:right="339" w:bottom="0" w:gutter="0" w:footer="0" w:header="0"/>
        </w:sectPr>
      </w:pPr>
    </w:p>
    <w:p>
      <w:pPr>
        <w:spacing w:after="0" w:line="234" w:lineRule="exact"/>
        <w:rPr>
          <w:sz w:val="20"/>
          <w:szCs w:val="20"/>
          <w:color w:val="auto"/>
        </w:rPr>
      </w:pPr>
    </w:p>
    <w:p>
      <w:pPr>
        <w:ind w:left="320" w:hanging="231"/>
        <w:spacing w:after="0"/>
        <w:tabs>
          <w:tab w:leader="none" w:pos="32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278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9860" cy="278765"/>
                    </a:xfrm>
                    <a:prstGeom prst="rect">
                      <a:avLst/>
                    </a:prstGeom>
                    <a:noFill/>
                  </pic:spPr>
                </pic:pic>
              </a:graphicData>
            </a:graphic>
          </wp:anchor>
        </w:drawing>
      </w:r>
    </w:p>
    <w:p>
      <w:pPr>
        <w:spacing w:after="0" w:line="43"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49530</wp:posOffset>
            </wp:positionV>
            <wp:extent cx="141605" cy="17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34925</wp:posOffset>
            </wp:positionV>
            <wp:extent cx="141605"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34925</wp:posOffset>
            </wp:positionV>
            <wp:extent cx="141605" cy="278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605" cy="2787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21" w:lineRule="exact"/>
        <w:rPr>
          <w:sz w:val="20"/>
          <w:szCs w:val="20"/>
          <w:color w:val="auto"/>
        </w:rPr>
      </w:pPr>
    </w:p>
    <w:p>
      <w:pPr>
        <w:sectPr>
          <w:pgSz w:w="11900" w:h="16838" w:orient="portrait"/>
          <w:cols w:equalWidth="0" w:num="2">
            <w:col w:w="5480" w:space="420"/>
            <w:col w:w="5340"/>
          </w:cols>
          <w:pgMar w:left="320" w:top="120" w:right="339" w:bottom="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20" w:type="dxa"/>
            <w:vAlign w:val="bottom"/>
            <w:gridSpan w:val="8"/>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7820" w:type="dxa"/>
            <w:vAlign w:val="bottom"/>
            <w:gridSpan w:val="8"/>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0000FF"/>
                <w:highlight w:val="white"/>
              </w:rPr>
              <w:t>X</w:t>
            </w:r>
          </w:p>
        </w:tc>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27"/>
        </w:trPr>
        <w:tc>
          <w:tcPr>
            <w:tcW w:w="348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20" w:type="dxa"/>
            <w:vAlign w:val="bottom"/>
            <w:tcBorders>
              <w:bottom w:val="single" w:sz="8" w:color="auto"/>
              <w:right w:val="single" w:sz="8" w:color="auto"/>
            </w:tcBorders>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348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3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7820" w:type="dxa"/>
            <w:vAlign w:val="bottom"/>
            <w:gridSpan w:val="8"/>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Arial" w:cs="Arial" w:eastAsia="Arial" w:hAnsi="Arial"/>
                <w:sz w:val="18"/>
                <w:szCs w:val="18"/>
                <w:color w:val="0000FF"/>
              </w:rPr>
              <w:t>5,000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18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3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ind w:left="260"/>
              <w:spacing w:after="0"/>
              <w:rPr>
                <w:sz w:val="20"/>
                <w:szCs w:val="20"/>
                <w:color w:val="auto"/>
              </w:rPr>
            </w:pPr>
            <w:r>
              <w:rPr>
                <w:rFonts w:ascii="Arial" w:cs="Arial" w:eastAsia="Arial" w:hAnsi="Arial"/>
                <w:sz w:val="18"/>
                <w:szCs w:val="18"/>
                <w:color w:val="auto"/>
              </w:rPr>
              <w:t xml:space="preserve">Recipient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Pr>
          <w:p>
            <w:pPr>
              <w:ind w:left="40"/>
              <w:spacing w:after="0"/>
              <w:rPr>
                <w:sz w:val="20"/>
                <w:szCs w:val="20"/>
                <w:color w:val="auto"/>
              </w:rPr>
            </w:pPr>
            <w:r>
              <w:rPr>
                <w:rFonts w:ascii="Arial" w:cs="Arial" w:eastAsia="Arial" w:hAnsi="Arial"/>
                <w:sz w:val="18"/>
                <w:szCs w:val="18"/>
                <w:color w:val="0000FF"/>
              </w:rPr>
              <w:t>None</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0000FF"/>
              </w:rPr>
              <w:t>None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40" w:type="dxa"/>
            <w:vAlign w:val="bottom"/>
            <w:gridSpan w:val="5"/>
          </w:tcPr>
          <w:p>
            <w:pPr>
              <w:ind w:left="260"/>
              <w:spacing w:after="0"/>
              <w:rPr>
                <w:sz w:val="20"/>
                <w:szCs w:val="20"/>
                <w:color w:val="auto"/>
              </w:rPr>
            </w:pPr>
            <w:r>
              <w:rPr>
                <w:rFonts w:ascii="Arial" w:cs="Arial" w:eastAsia="Arial" w:hAnsi="Arial"/>
                <w:sz w:val="18"/>
                <w:szCs w:val="18"/>
                <w:color w:val="auto"/>
              </w:rPr>
              <w:t xml:space="preserve">(Associated) Broker or Dealer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0" w:type="dxa"/>
            <w:vAlign w:val="bottom"/>
          </w:tcPr>
          <w:p>
            <w:pPr>
              <w:spacing w:after="0"/>
              <w:rPr>
                <w:sz w:val="1"/>
                <w:szCs w:val="1"/>
                <w:color w:val="auto"/>
              </w:rPr>
            </w:pPr>
          </w:p>
        </w:tc>
      </w:tr>
      <w:tr>
        <w:trPr>
          <w:trHeight w:val="297"/>
        </w:trPr>
        <w:tc>
          <w:tcPr>
            <w:tcW w:w="2180" w:type="dxa"/>
            <w:vAlign w:val="bottom"/>
          </w:tcPr>
          <w:p>
            <w:pPr>
              <w:ind w:left="40"/>
              <w:spacing w:after="0"/>
              <w:rPr>
                <w:sz w:val="20"/>
                <w:szCs w:val="20"/>
                <w:color w:val="auto"/>
              </w:rPr>
            </w:pPr>
            <w:r>
              <w:rPr>
                <w:rFonts w:ascii="Arial" w:cs="Arial" w:eastAsia="Arial" w:hAnsi="Arial"/>
                <w:sz w:val="18"/>
                <w:szCs w:val="18"/>
                <w:color w:val="0000FF"/>
              </w:rPr>
              <w:t>None</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0000FF"/>
              </w:rPr>
              <w:t>None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0000FF"/>
              </w:rPr>
              <w:t>NONE</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ind w:left="114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0000FF"/>
              </w:rPr>
              <w:t>NONE</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0000FF"/>
              </w:rPr>
              <w:t>Unknown</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0" w:type="dxa"/>
            <w:vAlign w:val="bottom"/>
            <w:gridSpan w:val="2"/>
          </w:tcPr>
          <w:p>
            <w:pPr>
              <w:ind w:left="1360"/>
              <w:spacing w:after="0"/>
              <w:rPr>
                <w:sz w:val="20"/>
                <w:szCs w:val="20"/>
                <w:color w:val="auto"/>
              </w:rPr>
            </w:pPr>
            <w:r>
              <w:rPr>
                <w:rFonts w:ascii="Arial" w:cs="Arial" w:eastAsia="Arial" w:hAnsi="Arial"/>
                <w:sz w:val="18"/>
                <w:szCs w:val="18"/>
                <w:color w:val="0000FF"/>
              </w:rPr>
              <w:t>00000</w:t>
            </w:r>
          </w:p>
        </w:tc>
        <w:tc>
          <w:tcPr>
            <w:tcW w:w="0" w:type="dxa"/>
            <w:vAlign w:val="bottom"/>
          </w:tcPr>
          <w:p>
            <w:pPr>
              <w:spacing w:after="0"/>
              <w:rPr>
                <w:sz w:val="1"/>
                <w:szCs w:val="1"/>
                <w:color w:val="auto"/>
              </w:rPr>
            </w:pPr>
          </w:p>
        </w:tc>
      </w:tr>
      <w:tr>
        <w:trPr>
          <w:trHeight w:val="80"/>
        </w:trPr>
        <w:tc>
          <w:tcPr>
            <w:tcW w:w="34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State(s) of Solicitation (select all that apply)</w:t>
            </w: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8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0000FF"/>
                <w:highlight w:val="white"/>
              </w:rPr>
              <w:t>X</w:t>
            </w: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920" w:type="dxa"/>
            <w:vAlign w:val="bottom"/>
            <w:vMerge w:val="restart"/>
          </w:tcPr>
          <w:p>
            <w:pPr>
              <w:ind w:left="30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Foreign/non-US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bottom w:val="single" w:sz="8" w:color="auto"/>
              <w:right w:val="single" w:sz="8" w:color="auto"/>
            </w:tcBorders>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80" w:type="dxa"/>
            <w:vAlign w:val="bottom"/>
            <w:tcBorders>
              <w:bottom w:val="single" w:sz="8" w:color="9A9A9A"/>
            </w:tcBorders>
            <w:gridSpan w:val="2"/>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292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25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480" w:type="dxa"/>
            <w:vAlign w:val="bottom"/>
            <w:tcBorders>
              <w:bottom w:val="single" w:sz="8" w:color="808080"/>
            </w:tcBorders>
            <w:gridSpan w:val="2"/>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292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9,516,000</w:t>
            </w:r>
            <w:r>
              <w:rPr>
                <w:rFonts w:ascii="Arial" w:cs="Arial" w:eastAsia="Arial" w:hAnsi="Arial"/>
                <w:sz w:val="18"/>
                <w:szCs w:val="18"/>
                <w:color w:val="auto"/>
                <w:w w:val="91"/>
              </w:rPr>
              <w:t xml:space="preserve"> USD</w:t>
            </w:r>
          </w:p>
        </w:tc>
        <w:tc>
          <w:tcPr>
            <w:tcW w:w="2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300" w:type="dxa"/>
            <w:vAlign w:val="bottom"/>
            <w:vMerge w:val="continue"/>
          </w:tcPr>
          <w:p>
            <w:pPr>
              <w:spacing w:after="0"/>
              <w:rPr>
                <w:sz w:val="20"/>
                <w:szCs w:val="20"/>
                <w:color w:val="auto"/>
              </w:rPr>
            </w:pPr>
          </w:p>
        </w:tc>
        <w:tc>
          <w:tcPr>
            <w:tcW w:w="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300" w:type="dxa"/>
            <w:vAlign w:val="bottom"/>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9,516,000</w:t>
            </w:r>
            <w:r>
              <w:rPr>
                <w:rFonts w:ascii="Arial" w:cs="Arial" w:eastAsia="Arial" w:hAnsi="Arial"/>
                <w:sz w:val="18"/>
                <w:szCs w:val="18"/>
                <w:color w:val="auto"/>
                <w:w w:val="91"/>
              </w:rPr>
              <w:t xml:space="preserve"> USD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w:t>
            </w:r>
          </w:p>
        </w:tc>
        <w:tc>
          <w:tcPr>
            <w:tcW w:w="320" w:type="dxa"/>
            <w:vAlign w:val="bottom"/>
            <w:gridSpan w:val="3"/>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40"/>
              <w:spacing w:after="0"/>
              <w:rPr>
                <w:sz w:val="20"/>
                <w:szCs w:val="20"/>
                <w:color w:val="auto"/>
              </w:rPr>
            </w:pPr>
            <w:r>
              <w:rPr>
                <w:rFonts w:ascii="Arial" w:cs="Arial" w:eastAsia="Arial" w:hAnsi="Arial"/>
                <w:sz w:val="18"/>
                <w:szCs w:val="18"/>
                <w:color w:val="auto"/>
                <w:w w:val="97"/>
              </w:rPr>
              <w:t>Total Remaining to be Sold</w:t>
            </w:r>
          </w:p>
        </w:tc>
        <w:tc>
          <w:tcPr>
            <w:tcW w:w="1300" w:type="dxa"/>
            <w:vAlign w:val="bottom"/>
            <w:vMerge w:val="continue"/>
          </w:tcPr>
          <w:p>
            <w:pPr>
              <w:spacing w:after="0"/>
              <w:rPr>
                <w:sz w:val="20"/>
                <w:szCs w:val="20"/>
                <w:color w:val="auto"/>
              </w:rPr>
            </w:pPr>
          </w:p>
        </w:tc>
        <w:tc>
          <w:tcPr>
            <w:tcW w:w="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-2892425</wp:posOffset>
            </wp:positionV>
            <wp:extent cx="158750" cy="158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8750" cy="15875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-2498090</wp:posOffset>
            </wp:positionV>
            <wp:extent cx="158750" cy="158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-2498090</wp:posOffset>
            </wp:positionV>
            <wp:extent cx="158115" cy="158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-1374775</wp:posOffset>
            </wp:positionV>
            <wp:extent cx="158750" cy="158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-1025525</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-1025525</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2650" cy="4254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1"/>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137795</wp:posOffset>
            </wp:positionV>
            <wp:extent cx="14160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1820" w:type="dxa"/>
            <w:vAlign w:val="bottom"/>
          </w:tcPr>
          <w:p>
            <w:pPr>
              <w:jc w:val="right"/>
              <w:spacing w:after="0"/>
              <w:rPr>
                <w:sz w:val="20"/>
                <w:szCs w:val="20"/>
                <w:color w:val="auto"/>
              </w:rPr>
            </w:pPr>
            <w:r>
              <w:rPr>
                <w:rFonts w:ascii="Arial" w:cs="Arial" w:eastAsia="Arial" w:hAnsi="Arial"/>
                <w:sz w:val="18"/>
                <w:szCs w:val="18"/>
                <w:color w:val="auto"/>
                <w:w w:val="96"/>
              </w:rPr>
              <w:t>Sales Commissions $</w:t>
            </w:r>
            <w:r>
              <w:rPr>
                <w:rFonts w:ascii="Arial" w:cs="Arial" w:eastAsia="Arial" w:hAnsi="Arial"/>
                <w:sz w:val="18"/>
                <w:szCs w:val="18"/>
                <w:color w:val="0000FF"/>
                <w:w w:val="96"/>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Arial" w:cs="Arial" w:eastAsia="Arial" w:hAnsi="Arial"/>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-163195</wp:posOffset>
            </wp:positionV>
            <wp:extent cx="141605"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144145</wp:posOffset>
            </wp:positionV>
            <wp:extent cx="14160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-12065</wp:posOffset>
            </wp:positionV>
            <wp:extent cx="14160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219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44" w:lineRule="exact"/>
        <w:rPr>
          <w:sz w:val="20"/>
          <w:szCs w:val="20"/>
          <w:color w:val="auto"/>
        </w:rPr>
      </w:pPr>
    </w:p>
    <w:p>
      <w:pPr>
        <w:ind w:left="580" w:right="8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4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27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08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8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0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0000FF"/>
              </w:rPr>
              <w:t>Presto Automation Inc.</w:t>
            </w:r>
          </w:p>
        </w:tc>
        <w:tc>
          <w:tcPr>
            <w:tcW w:w="4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0000FF"/>
              </w:rPr>
              <w:t>/s/ Krishna Gupta</w:t>
            </w:r>
          </w:p>
        </w:tc>
        <w:tc>
          <w:tcPr>
            <w:tcW w:w="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0000FF"/>
              </w:rPr>
              <w:t>Krishna Gupta</w:t>
            </w:r>
          </w:p>
        </w:tc>
        <w:tc>
          <w:tcPr>
            <w:tcW w:w="20" w:type="dxa"/>
            <w:vAlign w:val="bottom"/>
          </w:tcPr>
          <w:p>
            <w:pPr>
              <w:spacing w:after="0"/>
              <w:rPr>
                <w:sz w:val="20"/>
                <w:szCs w:val="20"/>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0000FF"/>
              </w:rPr>
              <w:t>Chief Executive Officer</w:t>
            </w: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0000FF"/>
                <w:w w:val="93"/>
              </w:rPr>
              <w:t>2023-06-06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8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6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79" w:lineRule="exact"/>
        <w:rPr>
          <w:sz w:val="20"/>
          <w:szCs w:val="20"/>
          <w:color w:val="auto"/>
        </w:rPr>
      </w:pPr>
    </w:p>
    <w:p>
      <w:pPr>
        <w:ind w:right="40" w:firstLine="8"/>
        <w:spacing w:after="0" w:line="244" w:lineRule="auto"/>
        <w:tabs>
          <w:tab w:leader="none" w:pos="7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2023-06-06T16:32:03Z</dcterms:created>
  <dcterms:modified xsi:type="dcterms:W3CDTF">2023-06-06T16:32:03Z</dcterms:modified>
</cp:coreProperties>
</file>